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6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80" w:firstRow="0" w:lastRow="0" w:firstColumn="1" w:lastColumn="0" w:noHBand="0" w:noVBand="0"/>
      </w:tblPr>
      <w:tblGrid>
        <w:gridCol w:w="1609"/>
        <w:gridCol w:w="7953"/>
      </w:tblGrid>
      <w:tr w:rsidR="00EC39DF" w14:paraId="21691216" w14:textId="77777777" w:rsidTr="005A5781">
        <w:trPr>
          <w:trHeight w:val="424"/>
        </w:trPr>
        <w:tc>
          <w:tcPr>
            <w:tcW w:w="95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EAF1DD"/>
            <w:vAlign w:val="center"/>
            <w:hideMark/>
          </w:tcPr>
          <w:p w14:paraId="0B359385" w14:textId="20891688" w:rsidR="00EC39DF" w:rsidRDefault="005A578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RAZVOJNA AGENCIJA OPĆINE GRAČAC</w:t>
            </w:r>
          </w:p>
        </w:tc>
      </w:tr>
      <w:tr w:rsidR="00EC39DF" w14:paraId="04909557" w14:textId="77777777" w:rsidTr="005A5781">
        <w:trPr>
          <w:trHeight w:val="611"/>
        </w:trPr>
        <w:tc>
          <w:tcPr>
            <w:tcW w:w="95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/>
            <w:vAlign w:val="center"/>
            <w:hideMark/>
          </w:tcPr>
          <w:p w14:paraId="56E79561" w14:textId="77777777" w:rsidR="00826149" w:rsidRPr="00A57675" w:rsidRDefault="00826149" w:rsidP="0082614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0" w:name="OLE_LINK2"/>
            <w:bookmarkStart w:id="1" w:name="OLE_LINK1"/>
            <w:r w:rsidRPr="00A5767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IZVJEŠĆE </w:t>
            </w:r>
          </w:p>
          <w:p w14:paraId="0D5A9DB5" w14:textId="2F605AA9" w:rsidR="00C4123F" w:rsidRDefault="00826149" w:rsidP="00C4123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7675">
              <w:rPr>
                <w:rFonts w:ascii="Arial" w:hAnsi="Arial" w:cs="Arial"/>
                <w:b/>
                <w:bCs/>
                <w:sz w:val="18"/>
                <w:szCs w:val="18"/>
              </w:rPr>
              <w:t>o provedenom savjetovanju sa zainteresiranom javnošću</w:t>
            </w:r>
            <w:r w:rsidR="00EF22A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212001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A5767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  <w:p w14:paraId="66667B2F" w14:textId="24DF99D9" w:rsidR="00EC39DF" w:rsidRDefault="00CE04D4" w:rsidP="00D969A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 Black" w:hAnsi="Arial Black" w:cs="Arial"/>
                <w:b/>
                <w:bCs/>
                <w:sz w:val="18"/>
                <w:szCs w:val="18"/>
              </w:rPr>
              <w:t>Nacrt</w:t>
            </w:r>
            <w:r w:rsidR="00212001">
              <w:rPr>
                <w:rFonts w:ascii="Arial Black" w:hAnsi="Arial Black" w:cs="Arial"/>
                <w:b/>
                <w:bCs/>
                <w:sz w:val="18"/>
                <w:szCs w:val="18"/>
              </w:rPr>
              <w:t>u</w:t>
            </w:r>
            <w:r>
              <w:rPr>
                <w:rFonts w:ascii="Arial Black" w:hAnsi="Arial Black" w:cs="Arial"/>
                <w:b/>
                <w:bCs/>
                <w:sz w:val="18"/>
                <w:szCs w:val="18"/>
              </w:rPr>
              <w:t xml:space="preserve"> prijedloga</w:t>
            </w:r>
            <w:r w:rsidR="00DB6A71">
              <w:rPr>
                <w:rFonts w:ascii="Arial Black" w:hAnsi="Arial Black" w:cs="Arial"/>
                <w:b/>
                <w:sz w:val="18"/>
                <w:szCs w:val="18"/>
              </w:rPr>
              <w:t xml:space="preserve"> </w:t>
            </w:r>
            <w:r w:rsidR="00844ABE">
              <w:rPr>
                <w:rFonts w:ascii="Arial Black" w:hAnsi="Arial Black" w:cs="Arial"/>
                <w:b/>
                <w:sz w:val="18"/>
                <w:szCs w:val="18"/>
              </w:rPr>
              <w:t>Pravilnika o provedbi postupaka jednostavne nabave</w:t>
            </w:r>
          </w:p>
        </w:tc>
      </w:tr>
      <w:tr w:rsidR="00EC39DF" w14:paraId="1677B3DD" w14:textId="77777777" w:rsidTr="005A5781">
        <w:trPr>
          <w:trHeight w:hRule="exact" w:val="778"/>
        </w:trPr>
        <w:tc>
          <w:tcPr>
            <w:tcW w:w="16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/>
            <w:vAlign w:val="center"/>
            <w:hideMark/>
          </w:tcPr>
          <w:p w14:paraId="39BDE739" w14:textId="77777777" w:rsidR="00EC39DF" w:rsidRDefault="0082614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7675">
              <w:rPr>
                <w:rFonts w:ascii="Arial" w:hAnsi="Arial" w:cs="Arial"/>
                <w:b/>
                <w:bCs/>
                <w:sz w:val="18"/>
                <w:szCs w:val="18"/>
              </w:rPr>
              <w:t>Naziv dokumenta</w:t>
            </w:r>
          </w:p>
          <w:p w14:paraId="455C4D86" w14:textId="77777777" w:rsidR="00C4123F" w:rsidRDefault="00C4123F" w:rsidP="00C4123F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/>
            <w:vAlign w:val="center"/>
            <w:hideMark/>
          </w:tcPr>
          <w:p w14:paraId="661032BF" w14:textId="4B4E8E3C" w:rsidR="00EC39DF" w:rsidRDefault="004D31F1" w:rsidP="00D969A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37A0">
              <w:rPr>
                <w:rFonts w:ascii="Arial Black" w:hAnsi="Arial Black" w:cs="Arial"/>
                <w:b/>
                <w:bCs/>
                <w:sz w:val="18"/>
                <w:szCs w:val="18"/>
              </w:rPr>
              <w:t xml:space="preserve">Nacrt prijedloga </w:t>
            </w:r>
            <w:r w:rsidR="00844ABE">
              <w:rPr>
                <w:rFonts w:ascii="Arial Black" w:hAnsi="Arial Black" w:cs="Arial"/>
                <w:b/>
                <w:bCs/>
                <w:sz w:val="18"/>
                <w:szCs w:val="18"/>
              </w:rPr>
              <w:t>Pravilnika o provedbi postupaka jednostavne nabave</w:t>
            </w:r>
          </w:p>
        </w:tc>
      </w:tr>
      <w:tr w:rsidR="00EC39DF" w14:paraId="5A53275A" w14:textId="77777777" w:rsidTr="005A5781">
        <w:trPr>
          <w:trHeight w:val="5"/>
        </w:trPr>
        <w:tc>
          <w:tcPr>
            <w:tcW w:w="956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E3F3D1"/>
            <w:vAlign w:val="center"/>
          </w:tcPr>
          <w:p w14:paraId="093BE880" w14:textId="77777777" w:rsidR="00EC39DF" w:rsidRDefault="00EC39D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C39DF" w14:paraId="70376662" w14:textId="77777777" w:rsidTr="005A5781">
        <w:trPr>
          <w:trHeight w:val="257"/>
        </w:trPr>
        <w:tc>
          <w:tcPr>
            <w:tcW w:w="16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199205" w14:textId="77777777" w:rsidR="00EC39DF" w:rsidRPr="00826149" w:rsidRDefault="00826149" w:rsidP="005A578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26149">
              <w:rPr>
                <w:rFonts w:ascii="Arial" w:hAnsi="Arial" w:cs="Arial"/>
                <w:b/>
                <w:bCs/>
                <w:sz w:val="18"/>
                <w:szCs w:val="18"/>
              </w:rPr>
              <w:t>Razdoblje  savjetovanja (početak i završetak)</w:t>
            </w:r>
          </w:p>
        </w:tc>
        <w:tc>
          <w:tcPr>
            <w:tcW w:w="7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0399FD" w14:textId="776824E0" w:rsidR="00EC39DF" w:rsidRPr="00434BB0" w:rsidRDefault="00D969AE" w:rsidP="00D969A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O</w:t>
            </w:r>
            <w:r w:rsidRPr="00D969AE">
              <w:rPr>
                <w:rFonts w:ascii="Arial" w:hAnsi="Arial" w:cs="Arial"/>
                <w:sz w:val="18"/>
                <w:szCs w:val="18"/>
                <w:lang w:val="pl-PL"/>
              </w:rPr>
              <w:t xml:space="preserve">d </w:t>
            </w:r>
            <w:r w:rsidR="005A5781">
              <w:rPr>
                <w:rFonts w:ascii="Arial" w:hAnsi="Arial" w:cs="Arial"/>
                <w:sz w:val="18"/>
                <w:szCs w:val="18"/>
                <w:lang w:val="pl-PL"/>
              </w:rPr>
              <w:t>30</w:t>
            </w:r>
            <w:r w:rsidR="00726E4F" w:rsidRPr="00726E4F">
              <w:rPr>
                <w:rFonts w:ascii="Arial" w:hAnsi="Arial" w:cs="Arial"/>
                <w:sz w:val="18"/>
                <w:szCs w:val="18"/>
                <w:lang w:val="pl-PL"/>
              </w:rPr>
              <w:t>.</w:t>
            </w:r>
            <w:r w:rsidR="001945EB">
              <w:rPr>
                <w:rFonts w:ascii="Arial" w:hAnsi="Arial" w:cs="Arial"/>
                <w:sz w:val="18"/>
                <w:szCs w:val="18"/>
                <w:lang w:val="pl-PL"/>
              </w:rPr>
              <w:t>7</w:t>
            </w:r>
            <w:r w:rsidR="00726E4F" w:rsidRPr="00726E4F">
              <w:rPr>
                <w:rFonts w:ascii="Arial" w:hAnsi="Arial" w:cs="Arial"/>
                <w:sz w:val="18"/>
                <w:szCs w:val="18"/>
                <w:lang w:val="pl-PL"/>
              </w:rPr>
              <w:t>.</w:t>
            </w:r>
            <w:r w:rsidR="001945EB">
              <w:rPr>
                <w:rFonts w:ascii="Arial" w:hAnsi="Arial" w:cs="Arial"/>
                <w:sz w:val="18"/>
                <w:szCs w:val="18"/>
                <w:lang w:val="pl-PL"/>
              </w:rPr>
              <w:t>2026.</w:t>
            </w:r>
            <w:r w:rsidR="00726E4F" w:rsidRPr="00726E4F">
              <w:rPr>
                <w:rFonts w:ascii="Arial" w:hAnsi="Arial" w:cs="Arial"/>
                <w:sz w:val="18"/>
                <w:szCs w:val="18"/>
                <w:lang w:val="pl-PL"/>
              </w:rPr>
              <w:t xml:space="preserve"> </w:t>
            </w:r>
            <w:r w:rsidR="00726E4F">
              <w:rPr>
                <w:rFonts w:ascii="Arial" w:hAnsi="Arial" w:cs="Arial"/>
                <w:sz w:val="18"/>
                <w:szCs w:val="18"/>
                <w:lang w:val="pl-PL"/>
              </w:rPr>
              <w:t xml:space="preserve">do </w:t>
            </w:r>
            <w:r w:rsidR="005A5781">
              <w:rPr>
                <w:rFonts w:ascii="Arial" w:hAnsi="Arial" w:cs="Arial"/>
                <w:sz w:val="18"/>
                <w:szCs w:val="18"/>
                <w:lang w:val="pl-PL"/>
              </w:rPr>
              <w:t>30</w:t>
            </w:r>
            <w:r w:rsidR="00726E4F">
              <w:rPr>
                <w:rFonts w:ascii="Arial" w:hAnsi="Arial" w:cs="Arial"/>
                <w:sz w:val="18"/>
                <w:szCs w:val="18"/>
                <w:lang w:val="pl-PL"/>
              </w:rPr>
              <w:t>.</w:t>
            </w:r>
            <w:r w:rsidR="001945EB">
              <w:rPr>
                <w:rFonts w:ascii="Arial" w:hAnsi="Arial" w:cs="Arial"/>
                <w:sz w:val="18"/>
                <w:szCs w:val="18"/>
                <w:lang w:val="pl-PL"/>
              </w:rPr>
              <w:t>8</w:t>
            </w:r>
            <w:r w:rsidR="00726E4F">
              <w:rPr>
                <w:rFonts w:ascii="Arial" w:hAnsi="Arial" w:cs="Arial"/>
                <w:sz w:val="18"/>
                <w:szCs w:val="18"/>
                <w:lang w:val="pl-PL"/>
              </w:rPr>
              <w:t>.</w:t>
            </w:r>
            <w:r w:rsidR="00726E4F" w:rsidRPr="00726E4F">
              <w:rPr>
                <w:rFonts w:ascii="Arial" w:hAnsi="Arial" w:cs="Arial"/>
                <w:sz w:val="18"/>
                <w:szCs w:val="18"/>
                <w:lang w:val="pl-PL"/>
              </w:rPr>
              <w:t>202</w:t>
            </w:r>
            <w:r w:rsidR="000B46E7">
              <w:rPr>
                <w:rFonts w:ascii="Arial" w:hAnsi="Arial" w:cs="Arial"/>
                <w:sz w:val="18"/>
                <w:szCs w:val="18"/>
                <w:lang w:val="pl-PL"/>
              </w:rPr>
              <w:t>6</w:t>
            </w:r>
            <w:r w:rsidR="00726E4F" w:rsidRPr="00726E4F">
              <w:rPr>
                <w:rFonts w:ascii="Arial" w:hAnsi="Arial" w:cs="Arial"/>
                <w:sz w:val="18"/>
                <w:szCs w:val="18"/>
                <w:lang w:val="pl-PL"/>
              </w:rPr>
              <w:t>.</w:t>
            </w:r>
            <w:r w:rsidR="006D3132">
              <w:rPr>
                <w:rFonts w:ascii="Arial" w:hAnsi="Arial" w:cs="Arial"/>
                <w:sz w:val="18"/>
                <w:szCs w:val="18"/>
                <w:lang w:val="pl-PL"/>
              </w:rPr>
              <w:t xml:space="preserve"> g.</w:t>
            </w:r>
          </w:p>
        </w:tc>
      </w:tr>
      <w:tr w:rsidR="00EC39DF" w14:paraId="3092209B" w14:textId="77777777" w:rsidTr="005A5781">
        <w:trPr>
          <w:trHeight w:val="226"/>
        </w:trPr>
        <w:tc>
          <w:tcPr>
            <w:tcW w:w="16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5FB7E3" w14:textId="77777777" w:rsidR="00EC39DF" w:rsidRPr="00826149" w:rsidRDefault="00826149" w:rsidP="005A578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826149">
              <w:rPr>
                <w:rFonts w:ascii="Arial" w:hAnsi="Arial" w:cs="Arial"/>
                <w:b/>
                <w:bCs/>
                <w:sz w:val="18"/>
                <w:szCs w:val="18"/>
              </w:rPr>
              <w:t>Način objave savjetovanja</w:t>
            </w:r>
          </w:p>
        </w:tc>
        <w:tc>
          <w:tcPr>
            <w:tcW w:w="7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2B59CC" w14:textId="7DD4F60E" w:rsidR="008527D1" w:rsidRDefault="00826149" w:rsidP="008527D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F41F23">
              <w:rPr>
                <w:rFonts w:asciiTheme="minorBidi" w:hAnsiTheme="minorBidi" w:cstheme="minorBidi"/>
                <w:sz w:val="18"/>
                <w:szCs w:val="18"/>
              </w:rPr>
              <w:t xml:space="preserve">Objava na internetskoj stranici </w:t>
            </w:r>
            <w:r w:rsidR="005A5781">
              <w:rPr>
                <w:rFonts w:asciiTheme="minorBidi" w:hAnsiTheme="minorBidi" w:cstheme="minorBidi"/>
                <w:sz w:val="18"/>
                <w:szCs w:val="18"/>
              </w:rPr>
              <w:t xml:space="preserve">Razvojne agencije Općine Gračac: </w:t>
            </w:r>
            <w:hyperlink r:id="rId5" w:history="1">
              <w:r w:rsidR="005A5781" w:rsidRPr="00791050">
                <w:rPr>
                  <w:rStyle w:val="Hiperveza"/>
                  <w:rFonts w:asciiTheme="minorBidi" w:hAnsiTheme="minorBidi" w:cstheme="minorBidi"/>
                  <w:sz w:val="18"/>
                  <w:szCs w:val="18"/>
                </w:rPr>
                <w:t>https://razvojna.gracac.hr/default_jednostavna_wide.asp?sid=5977</w:t>
              </w:r>
            </w:hyperlink>
            <w:r w:rsidR="005A5781"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</w:p>
          <w:p w14:paraId="084EB3D6" w14:textId="4DED8B2B" w:rsidR="005A5781" w:rsidRPr="008527D1" w:rsidRDefault="00617057" w:rsidP="005A5781">
            <w:pPr>
              <w:spacing w:after="0" w:line="240" w:lineRule="auto"/>
              <w:rPr>
                <w:rFonts w:asciiTheme="minorBidi" w:hAnsiTheme="minorBidi" w:cstheme="minorBidi"/>
                <w:color w:val="0000FF" w:themeColor="hyperlink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4318FC41" w14:textId="715BA640" w:rsidR="00EF22AF" w:rsidRPr="008527D1" w:rsidRDefault="00EF22AF" w:rsidP="008527D1">
            <w:pPr>
              <w:spacing w:after="0" w:line="240" w:lineRule="auto"/>
              <w:rPr>
                <w:rFonts w:asciiTheme="minorBidi" w:hAnsiTheme="minorBidi" w:cstheme="minorBidi"/>
                <w:color w:val="0000FF" w:themeColor="hyperlink"/>
                <w:sz w:val="18"/>
                <w:szCs w:val="18"/>
                <w:u w:val="single"/>
              </w:rPr>
            </w:pPr>
          </w:p>
        </w:tc>
      </w:tr>
      <w:tr w:rsidR="00EC39DF" w14:paraId="6925A2DB" w14:textId="77777777" w:rsidTr="005A5781">
        <w:trPr>
          <w:trHeight w:val="618"/>
        </w:trPr>
        <w:tc>
          <w:tcPr>
            <w:tcW w:w="16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9CB48B" w14:textId="77777777" w:rsidR="005A5781" w:rsidRDefault="005A5781" w:rsidP="005A578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730F23E" w14:textId="77777777" w:rsidR="005A5781" w:rsidRDefault="005A5781" w:rsidP="005A578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E7C7B28" w14:textId="77777777" w:rsidR="005A5781" w:rsidRDefault="005A5781" w:rsidP="005A578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0BE7332" w14:textId="77777777" w:rsidR="005A5781" w:rsidRDefault="005A5781" w:rsidP="005A578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0F9AFB9" w14:textId="588D5338" w:rsidR="00EC39DF" w:rsidRPr="00826149" w:rsidRDefault="00826149" w:rsidP="005A578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26149">
              <w:rPr>
                <w:rFonts w:ascii="Arial" w:hAnsi="Arial" w:cs="Arial"/>
                <w:b/>
                <w:bCs/>
                <w:sz w:val="18"/>
                <w:szCs w:val="18"/>
              </w:rPr>
              <w:t>Predstavnici  zainteresirane javnosti koji su dostavili svoja očitovanja</w:t>
            </w:r>
          </w:p>
          <w:p w14:paraId="35D74F1C" w14:textId="77777777" w:rsidR="00826149" w:rsidRPr="00826149" w:rsidRDefault="00826149" w:rsidP="005A578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002A53D" w14:textId="77777777" w:rsidR="00826149" w:rsidRPr="00826149" w:rsidRDefault="00826149" w:rsidP="005A578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089D441" w14:textId="77777777" w:rsidR="00826149" w:rsidRPr="00826149" w:rsidRDefault="00826149" w:rsidP="005A578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2A072D7" w14:textId="77777777" w:rsidR="00826149" w:rsidRPr="00826149" w:rsidRDefault="00826149" w:rsidP="005A578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06288E8" w14:textId="77777777" w:rsidR="00826149" w:rsidRPr="00826149" w:rsidRDefault="00826149" w:rsidP="005A578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F2B0E37" w14:textId="77777777" w:rsidR="00826149" w:rsidRPr="00826149" w:rsidRDefault="00826149" w:rsidP="005A578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1CD16F7" w14:textId="77777777" w:rsidR="00826149" w:rsidRPr="00826149" w:rsidRDefault="00826149" w:rsidP="005A578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3F6EA68" w14:textId="77777777" w:rsidR="00826149" w:rsidRPr="00826149" w:rsidRDefault="00826149" w:rsidP="005A578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8B681A" w14:textId="7D08B9F7" w:rsidR="00EC39DF" w:rsidRPr="0078338B" w:rsidRDefault="0078338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Nije dostavljeno n</w:t>
            </w:r>
            <w:r w:rsidR="00C4123F" w:rsidRPr="0078338B">
              <w:rPr>
                <w:rFonts w:ascii="Arial" w:hAnsi="Arial" w:cs="Arial"/>
                <w:sz w:val="18"/>
                <w:szCs w:val="18"/>
              </w:rPr>
              <w:t>iti jedno očitovanje</w:t>
            </w:r>
            <w:r w:rsidRPr="0078338B">
              <w:rPr>
                <w:rFonts w:ascii="Arial" w:hAnsi="Arial" w:cs="Arial"/>
                <w:sz w:val="18"/>
                <w:szCs w:val="18"/>
              </w:rPr>
              <w:t>,</w:t>
            </w:r>
            <w:r w:rsidRPr="0078338B">
              <w:rPr>
                <w:rFonts w:ascii="Arial" w:hAnsi="Arial" w:cs="Arial"/>
                <w:sz w:val="18"/>
                <w:szCs w:val="18"/>
                <w:lang w:eastAsia="hr-HR"/>
              </w:rPr>
              <w:t xml:space="preserve"> mišl</w:t>
            </w:r>
            <w:r>
              <w:rPr>
                <w:rFonts w:ascii="Arial" w:hAnsi="Arial" w:cs="Arial"/>
                <w:sz w:val="18"/>
                <w:szCs w:val="18"/>
                <w:lang w:eastAsia="hr-HR"/>
              </w:rPr>
              <w:t xml:space="preserve">jenje, primjedba </w:t>
            </w:r>
            <w:r w:rsidR="00F41F23">
              <w:rPr>
                <w:rFonts w:ascii="Arial" w:hAnsi="Arial" w:cs="Arial"/>
                <w:sz w:val="18"/>
                <w:szCs w:val="18"/>
                <w:lang w:eastAsia="hr-HR"/>
              </w:rPr>
              <w:t xml:space="preserve">niti </w:t>
            </w:r>
            <w:r>
              <w:rPr>
                <w:rFonts w:ascii="Arial" w:hAnsi="Arial" w:cs="Arial"/>
                <w:sz w:val="18"/>
                <w:szCs w:val="18"/>
                <w:lang w:eastAsia="hr-HR"/>
              </w:rPr>
              <w:t>prijedlog</w:t>
            </w:r>
          </w:p>
        </w:tc>
      </w:tr>
      <w:tr w:rsidR="00EC39DF" w14:paraId="601C1F06" w14:textId="77777777" w:rsidTr="005A5781">
        <w:trPr>
          <w:trHeight w:val="772"/>
        </w:trPr>
        <w:tc>
          <w:tcPr>
            <w:tcW w:w="16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E59DAC" w14:textId="4B89A436" w:rsidR="00EC39DF" w:rsidRPr="00826149" w:rsidRDefault="00826149" w:rsidP="005A578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26149">
              <w:rPr>
                <w:rFonts w:ascii="Arial" w:hAnsi="Arial" w:cs="Arial"/>
                <w:b/>
                <w:bCs/>
                <w:sz w:val="18"/>
                <w:szCs w:val="18"/>
              </w:rPr>
              <w:t>Analiza dostavljenih mišljenja, primjedbi i prijedloga</w:t>
            </w:r>
          </w:p>
          <w:p w14:paraId="7ADEC1D2" w14:textId="77777777" w:rsidR="00826149" w:rsidRPr="00826149" w:rsidRDefault="00826149" w:rsidP="005A578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7D67404" w14:textId="77777777" w:rsidR="00826149" w:rsidRPr="00826149" w:rsidRDefault="00826149" w:rsidP="005A578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92D7CEB" w14:textId="77777777" w:rsidR="00826149" w:rsidRPr="00826149" w:rsidRDefault="00826149" w:rsidP="005A578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11E1770" w14:textId="77777777" w:rsidR="00826149" w:rsidRPr="00826149" w:rsidRDefault="00826149" w:rsidP="005A578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A761C40" w14:textId="77777777" w:rsidR="00826149" w:rsidRPr="00826149" w:rsidRDefault="00826149" w:rsidP="005A578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02680C5" w14:textId="77777777" w:rsidR="00826149" w:rsidRPr="00826149" w:rsidRDefault="00826149" w:rsidP="005A578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026BDEA" w14:textId="77777777" w:rsidR="00826149" w:rsidRPr="00826149" w:rsidRDefault="00826149" w:rsidP="005A578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9508443" w14:textId="77777777" w:rsidR="00826149" w:rsidRPr="00826149" w:rsidRDefault="00826149" w:rsidP="005A578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0EED868" w14:textId="77777777" w:rsidR="00826149" w:rsidRPr="00826149" w:rsidRDefault="00826149" w:rsidP="005A578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5F0CDFE" w14:textId="77777777" w:rsidR="00826149" w:rsidRPr="00826149" w:rsidRDefault="00826149" w:rsidP="005A578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21B7CAA" w14:textId="77777777" w:rsidR="00826149" w:rsidRPr="00826149" w:rsidRDefault="00826149" w:rsidP="005A578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38A6092" w14:textId="77777777" w:rsidR="00826149" w:rsidRPr="00826149" w:rsidRDefault="00826149" w:rsidP="005A578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EA7A092" w14:textId="77777777" w:rsidR="00826149" w:rsidRPr="00826149" w:rsidRDefault="00826149" w:rsidP="005A578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FC7F194" w14:textId="77777777" w:rsidR="00826149" w:rsidRPr="00826149" w:rsidRDefault="00826149" w:rsidP="005A578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48BB460" w14:textId="77777777" w:rsidR="00826149" w:rsidRPr="00826149" w:rsidRDefault="00826149" w:rsidP="005A578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E939938" w14:textId="77777777" w:rsidR="00826149" w:rsidRPr="00826149" w:rsidRDefault="00826149" w:rsidP="005A578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70C0969" w14:textId="77777777" w:rsidR="00826149" w:rsidRPr="00826149" w:rsidRDefault="00826149" w:rsidP="005A578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3D1CEEB" w14:textId="77777777" w:rsidR="00826149" w:rsidRPr="00826149" w:rsidRDefault="00826149" w:rsidP="005A578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2FBFC0B" w14:textId="77777777" w:rsidR="00826149" w:rsidRPr="00826149" w:rsidRDefault="00826149" w:rsidP="005A578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800F057" w14:textId="77777777" w:rsidR="00826149" w:rsidRPr="00826149" w:rsidRDefault="00826149" w:rsidP="005A578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10F1E0" w14:textId="52D32959" w:rsidR="00EC39DF" w:rsidRPr="00826149" w:rsidRDefault="0078338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Nije dostavljeno n</w:t>
            </w:r>
            <w:r w:rsidRPr="0078338B">
              <w:rPr>
                <w:rFonts w:ascii="Arial" w:hAnsi="Arial" w:cs="Arial"/>
                <w:sz w:val="18"/>
                <w:szCs w:val="18"/>
              </w:rPr>
              <w:t>iti jedno očitovanje,</w:t>
            </w:r>
            <w:r w:rsidRPr="0078338B">
              <w:rPr>
                <w:rFonts w:ascii="Arial" w:hAnsi="Arial" w:cs="Arial"/>
                <w:sz w:val="18"/>
                <w:szCs w:val="18"/>
                <w:lang w:eastAsia="hr-HR"/>
              </w:rPr>
              <w:t xml:space="preserve"> mišl</w:t>
            </w:r>
            <w:r>
              <w:rPr>
                <w:rFonts w:ascii="Arial" w:hAnsi="Arial" w:cs="Arial"/>
                <w:sz w:val="18"/>
                <w:szCs w:val="18"/>
                <w:lang w:eastAsia="hr-HR"/>
              </w:rPr>
              <w:t xml:space="preserve">jenje, primjedba </w:t>
            </w:r>
            <w:r w:rsidR="00F41F23">
              <w:rPr>
                <w:rFonts w:ascii="Arial" w:hAnsi="Arial" w:cs="Arial"/>
                <w:sz w:val="18"/>
                <w:szCs w:val="18"/>
                <w:lang w:eastAsia="hr-HR"/>
              </w:rPr>
              <w:t>niti</w:t>
            </w:r>
            <w:r>
              <w:rPr>
                <w:rFonts w:ascii="Arial" w:hAnsi="Arial" w:cs="Arial"/>
                <w:sz w:val="18"/>
                <w:szCs w:val="18"/>
                <w:lang w:eastAsia="hr-HR"/>
              </w:rPr>
              <w:t xml:space="preserve"> prijedlog</w:t>
            </w:r>
          </w:p>
        </w:tc>
      </w:tr>
      <w:bookmarkEnd w:id="0"/>
      <w:bookmarkEnd w:id="1"/>
    </w:tbl>
    <w:p w14:paraId="7A2F033B" w14:textId="77777777" w:rsidR="00C5701E" w:rsidRDefault="00C5701E" w:rsidP="00C5701E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4D5B585E" w14:textId="4F27F909" w:rsidR="00C5701E" w:rsidRPr="00C5701E" w:rsidRDefault="00C5701E" w:rsidP="00C5701E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sectPr w:rsidR="00C5701E" w:rsidRPr="00C5701E" w:rsidSect="00C5701E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9DF"/>
    <w:rsid w:val="000470F2"/>
    <w:rsid w:val="000B4516"/>
    <w:rsid w:val="000B46E7"/>
    <w:rsid w:val="001945EB"/>
    <w:rsid w:val="001F3421"/>
    <w:rsid w:val="00212001"/>
    <w:rsid w:val="00212348"/>
    <w:rsid w:val="002D4A14"/>
    <w:rsid w:val="00373096"/>
    <w:rsid w:val="00434BB0"/>
    <w:rsid w:val="004D31F1"/>
    <w:rsid w:val="005A312F"/>
    <w:rsid w:val="005A5781"/>
    <w:rsid w:val="00617057"/>
    <w:rsid w:val="006359A3"/>
    <w:rsid w:val="006A373C"/>
    <w:rsid w:val="006D3132"/>
    <w:rsid w:val="006E6179"/>
    <w:rsid w:val="00726E4F"/>
    <w:rsid w:val="00743033"/>
    <w:rsid w:val="0078338B"/>
    <w:rsid w:val="007B38CE"/>
    <w:rsid w:val="007F18CD"/>
    <w:rsid w:val="008256B6"/>
    <w:rsid w:val="00826149"/>
    <w:rsid w:val="00844ABE"/>
    <w:rsid w:val="008527D1"/>
    <w:rsid w:val="00871E6F"/>
    <w:rsid w:val="00892E68"/>
    <w:rsid w:val="009D313A"/>
    <w:rsid w:val="009E2CF7"/>
    <w:rsid w:val="00B571A5"/>
    <w:rsid w:val="00C4123F"/>
    <w:rsid w:val="00C5701E"/>
    <w:rsid w:val="00C63F02"/>
    <w:rsid w:val="00CB2165"/>
    <w:rsid w:val="00CE04D4"/>
    <w:rsid w:val="00D27E28"/>
    <w:rsid w:val="00D83229"/>
    <w:rsid w:val="00D969AE"/>
    <w:rsid w:val="00DB6A71"/>
    <w:rsid w:val="00E6263B"/>
    <w:rsid w:val="00EB16F4"/>
    <w:rsid w:val="00EC39DF"/>
    <w:rsid w:val="00EF22AF"/>
    <w:rsid w:val="00F41F23"/>
    <w:rsid w:val="00FC7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82DF2"/>
  <w15:docId w15:val="{F0B4DF93-5181-40DF-9073-94BA78083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39DF"/>
    <w:rPr>
      <w:rFonts w:ascii="Calibri" w:eastAsia="Times New Roman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826149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F41F23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8527D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69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razvojna.gracac.hr/default_jednostavna_wide.asp?sid=597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31EEB7-94AA-4A3B-B9C4-92831E446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Razvojna agencija Gracac</cp:lastModifiedBy>
  <cp:revision>7</cp:revision>
  <cp:lastPrinted>2026-08-26T10:20:00Z</cp:lastPrinted>
  <dcterms:created xsi:type="dcterms:W3CDTF">2026-08-26T10:08:00Z</dcterms:created>
  <dcterms:modified xsi:type="dcterms:W3CDTF">2026-08-31T10:56:00Z</dcterms:modified>
</cp:coreProperties>
</file>